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75FED66A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027CC4">
        <w:rPr>
          <w:rFonts w:ascii="ArialMT" w:hAnsi="ArialMT" w:cs="ArialMT"/>
          <w:color w:val="231F20"/>
          <w:sz w:val="20"/>
          <w:szCs w:val="20"/>
        </w:rPr>
        <w:t>WP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U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630F26A7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155526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340C8C9A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027CC4">
        <w:rPr>
          <w:rFonts w:ascii="ArialMT" w:hAnsi="ArialMT" w:cs="ArialMT"/>
          <w:color w:val="231F20"/>
          <w:sz w:val="20"/>
          <w:szCs w:val="20"/>
        </w:rPr>
        <w:t>William Paterson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790D5198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027CC4">
        <w:rPr>
          <w:rFonts w:ascii="ArialMT" w:hAnsi="ArialMT" w:cs="ArialMT"/>
          <w:color w:val="231F20"/>
          <w:sz w:val="20"/>
          <w:szCs w:val="20"/>
        </w:rPr>
        <w:t>William Paterson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7575F909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AA1EFC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5" w14:textId="51105DB7" w:rsidR="00484FEC" w:rsidRDefault="00703443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357E8FD7" wp14:editId="745D2FDA">
            <wp:simplePos x="0" y="0"/>
            <wp:positionH relativeFrom="column">
              <wp:posOffset>304800</wp:posOffset>
            </wp:positionH>
            <wp:positionV relativeFrom="paragraph">
              <wp:posOffset>9525</wp:posOffset>
            </wp:positionV>
            <wp:extent cx="2743200" cy="1517650"/>
            <wp:effectExtent l="0" t="0" r="0" b="635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6" w14:textId="5502797E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0DBE1AA1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2202506A" w:rsidR="00B46343" w:rsidRDefault="00027CC4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WILLIAM PATERSON</w:t>
      </w:r>
      <w:r w:rsidR="00B46343"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 UNIVERSITY </w:t>
      </w:r>
    </w:p>
    <w:p w14:paraId="33F3B5F8" w14:textId="48CB9657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165D4C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165D4C">
        <w:rPr>
          <w:rFonts w:ascii="Arial-BoldMT" w:hAnsi="Arial-BoldMT" w:cs="Arial-BoldMT"/>
          <w:b/>
          <w:bCs/>
          <w:color w:val="231F20"/>
          <w:sz w:val="32"/>
          <w:szCs w:val="32"/>
        </w:rPr>
        <w:t>5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2699B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PRy3JLbAAAABwEAAA8AAAAAAAAAAAAAAAAACQQAAGRycy9kb3ducmV2Lnht&#10;bFBLBQYAAAAABAAEAPMAAAARBQAAAAA=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A621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05B43A83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703443">
        <w:rPr>
          <w:rFonts w:ascii="ArialMT" w:hAnsi="ArialMT" w:cs="ArialMT"/>
          <w:color w:val="231F20"/>
          <w:sz w:val="22"/>
          <w:szCs w:val="22"/>
        </w:rPr>
        <w:t>William Paterson</w:t>
      </w:r>
      <w:r w:rsidR="00FD27ED">
        <w:rPr>
          <w:rFonts w:ascii="ArialMT" w:hAnsi="ArialMT" w:cs="ArialMT"/>
          <w:color w:val="231F20"/>
          <w:sz w:val="22"/>
          <w:szCs w:val="22"/>
        </w:rPr>
        <w:t xml:space="preserve">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184FE4E6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02647A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28F14F78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5259B7BE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</w:t>
      </w:r>
      <w:r w:rsidR="009E36FA">
        <w:rPr>
          <w:rFonts w:ascii="Arial" w:hAnsi="Arial" w:cs="Arial"/>
          <w:bCs/>
          <w:sz w:val="20"/>
          <w:szCs w:val="20"/>
        </w:rPr>
        <w:t>80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C8E7CF" w14:textId="639AF09A" w:rsidR="00482C2D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 xml:space="preserve">Excess to any valid and collectible insurance.  Benefits are processed on an “Excess or Secondary” </w:t>
      </w:r>
      <w:r w:rsidR="00CA2055" w:rsidRPr="00FF353F">
        <w:rPr>
          <w:rFonts w:ascii="Arial" w:hAnsi="Arial" w:cs="Arial"/>
          <w:bCs/>
          <w:sz w:val="20"/>
          <w:szCs w:val="20"/>
        </w:rPr>
        <w:t>basis</w:t>
      </w:r>
      <w:r w:rsidR="00961935" w:rsidRPr="00FF353F">
        <w:rPr>
          <w:rFonts w:ascii="Arial" w:hAnsi="Arial" w:cs="Arial"/>
          <w:bCs/>
          <w:sz w:val="20"/>
          <w:szCs w:val="20"/>
        </w:rPr>
        <w:t xml:space="preserve"> unless there is no primary personal insurance or that plan is a Medicaid or government sponsored plan. In either of these instances the Excess Intercollegiate Sports Accident plan should respond as primary </w:t>
      </w:r>
      <w:r w:rsidR="00FF353F" w:rsidRPr="00FF353F">
        <w:rPr>
          <w:rFonts w:ascii="Arial" w:hAnsi="Arial" w:cs="Arial"/>
          <w:bCs/>
          <w:sz w:val="20"/>
          <w:szCs w:val="20"/>
        </w:rPr>
        <w:t>for</w:t>
      </w:r>
      <w:r w:rsidR="00961935" w:rsidRPr="00FF353F">
        <w:rPr>
          <w:rFonts w:ascii="Arial" w:hAnsi="Arial" w:cs="Arial"/>
          <w:bCs/>
          <w:sz w:val="20"/>
          <w:szCs w:val="20"/>
        </w:rPr>
        <w:t xml:space="preserve"> covered medical expense</w:t>
      </w:r>
      <w:r w:rsidR="00FF353F" w:rsidRPr="00FF353F">
        <w:rPr>
          <w:rFonts w:ascii="Arial" w:hAnsi="Arial" w:cs="Arial"/>
          <w:bCs/>
          <w:sz w:val="20"/>
          <w:szCs w:val="20"/>
        </w:rPr>
        <w:t>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4C0CFA76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02647A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0412BD1B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02647A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5C2C76EC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703443">
        <w:rPr>
          <w:rFonts w:ascii="ArialMT" w:hAnsi="ArialMT" w:cs="ArialMT"/>
          <w:color w:val="231F20"/>
          <w:sz w:val="22"/>
          <w:szCs w:val="22"/>
        </w:rPr>
        <w:t xml:space="preserve">William Paterson </w:t>
      </w:r>
      <w:r>
        <w:rPr>
          <w:rFonts w:ascii="ArialMT" w:hAnsi="ArialMT" w:cs="ArialMT"/>
          <w:color w:val="231F20"/>
          <w:sz w:val="22"/>
          <w:szCs w:val="22"/>
        </w:rPr>
        <w:t>University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534387">
    <w:abstractNumId w:val="4"/>
  </w:num>
  <w:num w:numId="2" w16cid:durableId="739861481">
    <w:abstractNumId w:val="2"/>
  </w:num>
  <w:num w:numId="3" w16cid:durableId="1247962513">
    <w:abstractNumId w:val="0"/>
  </w:num>
  <w:num w:numId="4" w16cid:durableId="590309295">
    <w:abstractNumId w:val="3"/>
  </w:num>
  <w:num w:numId="5" w16cid:durableId="133191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2647A"/>
    <w:rsid w:val="00027CC4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55526"/>
    <w:rsid w:val="001615D5"/>
    <w:rsid w:val="00165D4C"/>
    <w:rsid w:val="0017167D"/>
    <w:rsid w:val="001831EE"/>
    <w:rsid w:val="001911DE"/>
    <w:rsid w:val="00195114"/>
    <w:rsid w:val="00195603"/>
    <w:rsid w:val="001956B7"/>
    <w:rsid w:val="001A6D96"/>
    <w:rsid w:val="001B1CBF"/>
    <w:rsid w:val="001C347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2C2D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2EAD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2886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E30E5"/>
    <w:rsid w:val="006F1D79"/>
    <w:rsid w:val="006F27F8"/>
    <w:rsid w:val="00703443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524B2"/>
    <w:rsid w:val="00961935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9E36FA"/>
    <w:rsid w:val="00A11629"/>
    <w:rsid w:val="00A154A7"/>
    <w:rsid w:val="00A20DFF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1DA3"/>
    <w:rsid w:val="00AA1EFC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6643F"/>
    <w:rsid w:val="00E70A80"/>
    <w:rsid w:val="00E71471"/>
    <w:rsid w:val="00EA1447"/>
    <w:rsid w:val="00EA3172"/>
    <w:rsid w:val="00EA4619"/>
    <w:rsid w:val="00EA637E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353F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8" ma:contentTypeDescription="Create a new document." ma:contentTypeScope="" ma:versionID="c5a14f68323fb285d7c5865c1be639bd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3a38f30781c512ca513afe09e26bdf4e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E3C3E-2257-4CC6-AE66-8F1987325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4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2</cp:revision>
  <cp:lastPrinted>2010-09-22T19:28:00Z</cp:lastPrinted>
  <dcterms:created xsi:type="dcterms:W3CDTF">2024-08-06T15:28:00Z</dcterms:created>
  <dcterms:modified xsi:type="dcterms:W3CDTF">2024-08-06T15:28:00Z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